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8769" w14:textId="16DD547B" w:rsidR="002F2288" w:rsidRPr="00D87E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87E9D">
        <w:rPr>
          <w:rFonts w:ascii="Arial" w:eastAsia="Arial" w:hAnsi="Arial" w:cs="Arial"/>
          <w:b/>
          <w:i w:val="0"/>
          <w:color w:val="000000"/>
          <w:sz w:val="28"/>
          <w:szCs w:val="28"/>
        </w:rPr>
        <w:t xml:space="preserve">Application for Participation in </w:t>
      </w:r>
    </w:p>
    <w:p w14:paraId="2BC85343" w14:textId="43FEB36C" w:rsidR="00B45737" w:rsidRDefault="00B45737" w:rsidP="00B45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C000"/>
          <w:sz w:val="28"/>
          <w:szCs w:val="28"/>
        </w:rPr>
      </w:pPr>
      <w:r>
        <w:rPr>
          <w:b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FBA5E" wp14:editId="5398D198">
                <wp:simplePos x="0" y="0"/>
                <wp:positionH relativeFrom="column">
                  <wp:posOffset>789940</wp:posOffset>
                </wp:positionH>
                <wp:positionV relativeFrom="paragraph">
                  <wp:posOffset>121920</wp:posOffset>
                </wp:positionV>
                <wp:extent cx="4254500" cy="10033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95D7B" w14:textId="1260C6AA" w:rsidR="00B45737" w:rsidRPr="00D87E9D" w:rsidRDefault="00B45737" w:rsidP="00D87E9D">
                            <w:pPr>
                              <w:widowControl w:val="0"/>
                              <w:shd w:val="clear" w:color="auto" w:fill="002060"/>
                              <w:spacing w:line="240" w:lineRule="auto"/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B45737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“Training in fMRI Course”</w:t>
                            </w:r>
                          </w:p>
                          <w:p w14:paraId="746296E3" w14:textId="39B42767" w:rsidR="00B45737" w:rsidRPr="00D87E9D" w:rsidRDefault="00B45737" w:rsidP="00D87E9D">
                            <w:pPr>
                              <w:shd w:val="clear" w:color="auto" w:fill="002060"/>
                              <w:jc w:val="center"/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D87E9D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</w:rPr>
                              <w:t>July 31</w:t>
                            </w:r>
                            <w:r w:rsidRPr="00D87E9D">
                              <w:rPr>
                                <w:rFonts w:ascii="Arial" w:eastAsia="Arial" w:hAnsi="Arial" w:cs="Arial"/>
                                <w:b/>
                                <w:i w:val="0"/>
                                <w:color w:val="FFC000"/>
                                <w:sz w:val="32"/>
                                <w:szCs w:val="32"/>
                              </w:rPr>
                              <w:t>, 202</w:t>
                            </w:r>
                            <w:r w:rsidRPr="00D87E9D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</w:rPr>
                              <w:t>3</w:t>
                            </w:r>
                            <w:r w:rsidRPr="00D87E9D">
                              <w:rPr>
                                <w:rFonts w:ascii="Arial" w:eastAsia="Arial" w:hAnsi="Arial" w:cs="Arial"/>
                                <w:b/>
                                <w:i w:val="0"/>
                                <w:color w:val="FFC000"/>
                                <w:sz w:val="32"/>
                                <w:szCs w:val="32"/>
                              </w:rPr>
                              <w:t xml:space="preserve"> through August 1</w:t>
                            </w:r>
                            <w:r w:rsidRPr="00D87E9D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</w:rPr>
                              <w:t>1</w:t>
                            </w:r>
                            <w:r w:rsidRPr="00D87E9D">
                              <w:rPr>
                                <w:rFonts w:ascii="Arial" w:eastAsia="Arial" w:hAnsi="Arial" w:cs="Arial"/>
                                <w:b/>
                                <w:i w:val="0"/>
                                <w:color w:val="FFC000"/>
                                <w:sz w:val="32"/>
                                <w:szCs w:val="32"/>
                              </w:rPr>
                              <w:t>, 202</w:t>
                            </w:r>
                            <w:r w:rsidRPr="00D87E9D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2FBA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.2pt;margin-top:9.6pt;width:335pt;height:7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tznNwIAAH0EAAAOAAAAZHJzL2Uyb0RvYy54bWysVE1v2zAMvQ/YfxB0X+x8dZsRp8hSZBgQ&#13;&#10;tAXSoWdFlmJjsqhJSuzs14+SnY92PRW7KKRIP5GPj5ndtrUiB2FdBTqnw0FKidAcikrvcvrzafXp&#13;&#10;CyXOM10wBVrk9CgcvZ1//DBrTCZGUIIqhCUIol3WmJyW3pssSRwvRc3cAIzQGJRga+bRtbuksKxB&#13;&#10;9FolozS9SRqwhbHAhXN4e9cF6TziSym4f5DSCU9UTrE2H08bz204k/mMZTvLTFnxvgz2jipqVml8&#13;&#10;9Ax1xzwje1v9A1VX3IID6Qcc6gSkrLiIPWA3w/RVN5uSGRF7QXKcOdPk/h8svz9szKMlvv0GLQ4w&#13;&#10;ENIYlzm8DP200tbhFyslGEcKj2faROsJx8vJaDqZphjiGBum6XiMDuIkl8+Ndf67gJoEI6cW5xLp&#13;&#10;Yoe1813qKSW85kBVxapSKjpBC2KpLDkwnKLysUgEf5GlNGlyejOephH4RSxAn7/fKsZ/9eVdZSGe&#13;&#10;0ljzpflg+Xbb9oxsoTgiURY6DTnDVxXirpnzj8yiaJAAXAT/gIdUgMVAb1FSgv3z1n3Ix1lilJIG&#13;&#10;RZhT93vPrKBE/dA45a/DySSoNjqT6ecROvY6sr2O6H29BGRoiCtneDRDvlcnU1qon3FfFuFVDDHN&#13;&#10;8e2c+pO59N1q4L5xsVjEJNSpYX6tN4YH6DCRwOdT+8ys6efpUQr3cJIry16NtcsNX2pY7D3IKs48&#13;&#10;ENyx2vOOGo+q6fcxLNG1H7Mu/xrzvwAAAP//AwBQSwMEFAAGAAgAAAAhAFulPVbgAAAADwEAAA8A&#13;&#10;AABkcnMvZG93bnJldi54bWxMT8tOwzAQvCPxD9YicaNOo4o8GqfiUbhwoiDO29i1o8Z2ZLtp+Hu2&#13;&#10;J3pZ7czOzs42m9kObFIh9t4JWC4yYMp1XvZOC/j+ensogcWETuLgnRLwqyJs2tubBmvpz+5TTbuk&#13;&#10;GZm4WKMAk9JYcx47oyzGhR+Vo9nBB4uJYNBcBjyTuR14nmWP3GLv6ILBUb0Y1R13Jytg+6wr3ZUY&#13;&#10;zLaUfT/NP4cP/S7E/d38uqbytAaW1Jz+N+DyA+WHloLt/cnJyAbC+WpFUmqqHBgJiupC7Ikoihx4&#13;&#10;2/DrP9o/AAAA//8DAFBLAQItABQABgAIAAAAIQC2gziS/gAAAOEBAAATAAAAAAAAAAAAAAAAAAAA&#13;&#10;AABbQ29udGVudF9UeXBlc10ueG1sUEsBAi0AFAAGAAgAAAAhADj9If/WAAAAlAEAAAsAAAAAAAAA&#13;&#10;AAAAAAAALwEAAF9yZWxzLy5yZWxzUEsBAi0AFAAGAAgAAAAhACuO3Oc3AgAAfQQAAA4AAAAAAAAA&#13;&#10;AAAAAAAALgIAAGRycy9lMm9Eb2MueG1sUEsBAi0AFAAGAAgAAAAhAFulPVbgAAAADwEAAA8AAAAA&#13;&#10;AAAAAAAAAAAAkQQAAGRycy9kb3ducmV2LnhtbFBLBQYAAAAABAAEAPMAAACeBQAAAAA=&#13;&#10;" fillcolor="white [3201]" strokeweight=".5pt">
                <v:textbox>
                  <w:txbxContent>
                    <w:p w14:paraId="5EE95D7B" w14:textId="1260C6AA" w:rsidR="00B45737" w:rsidRPr="00D87E9D" w:rsidRDefault="00B45737" w:rsidP="00D87E9D">
                      <w:pPr>
                        <w:widowControl w:val="0"/>
                        <w:shd w:val="clear" w:color="auto" w:fill="002060"/>
                        <w:spacing w:line="240" w:lineRule="auto"/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B45737">
                        <w:rPr>
                          <w:b/>
                          <w:color w:val="FFC000"/>
                          <w:sz w:val="32"/>
                          <w:szCs w:val="32"/>
                        </w:rPr>
                        <w:t>“Training in fMRI Course”</w:t>
                      </w:r>
                    </w:p>
                    <w:p w14:paraId="746296E3" w14:textId="39B42767" w:rsidR="00B45737" w:rsidRPr="00D87E9D" w:rsidRDefault="00B45737" w:rsidP="00D87E9D">
                      <w:pPr>
                        <w:shd w:val="clear" w:color="auto" w:fill="002060"/>
                        <w:jc w:val="center"/>
                        <w:rPr>
                          <w:color w:val="FFC000"/>
                          <w:sz w:val="32"/>
                          <w:szCs w:val="32"/>
                        </w:rPr>
                      </w:pPr>
                      <w:r w:rsidRPr="00D87E9D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</w:rPr>
                        <w:t>July 31</w:t>
                      </w:r>
                      <w:r w:rsidRPr="00D87E9D">
                        <w:rPr>
                          <w:rFonts w:ascii="Arial" w:eastAsia="Arial" w:hAnsi="Arial" w:cs="Arial"/>
                          <w:b/>
                          <w:i w:val="0"/>
                          <w:color w:val="FFC000"/>
                          <w:sz w:val="32"/>
                          <w:szCs w:val="32"/>
                        </w:rPr>
                        <w:t>, 202</w:t>
                      </w:r>
                      <w:r w:rsidRPr="00D87E9D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</w:rPr>
                        <w:t>3</w:t>
                      </w:r>
                      <w:r w:rsidRPr="00D87E9D">
                        <w:rPr>
                          <w:rFonts w:ascii="Arial" w:eastAsia="Arial" w:hAnsi="Arial" w:cs="Arial"/>
                          <w:b/>
                          <w:i w:val="0"/>
                          <w:color w:val="FFC000"/>
                          <w:sz w:val="32"/>
                          <w:szCs w:val="32"/>
                        </w:rPr>
                        <w:t xml:space="preserve"> through August 1</w:t>
                      </w:r>
                      <w:r w:rsidRPr="00D87E9D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</w:rPr>
                        <w:t>1</w:t>
                      </w:r>
                      <w:r w:rsidRPr="00D87E9D">
                        <w:rPr>
                          <w:rFonts w:ascii="Arial" w:eastAsia="Arial" w:hAnsi="Arial" w:cs="Arial"/>
                          <w:b/>
                          <w:i w:val="0"/>
                          <w:color w:val="FFC000"/>
                          <w:sz w:val="32"/>
                          <w:szCs w:val="32"/>
                        </w:rPr>
                        <w:t>, 202</w:t>
                      </w:r>
                      <w:r w:rsidRPr="00D87E9D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8659110" w14:textId="77777777" w:rsidR="00B45737" w:rsidRDefault="00B45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C000"/>
          <w:sz w:val="28"/>
          <w:szCs w:val="28"/>
        </w:rPr>
      </w:pPr>
    </w:p>
    <w:p w14:paraId="4417AA8B" w14:textId="77777777" w:rsidR="00B45737" w:rsidRDefault="00B45737" w:rsidP="00B45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C000"/>
          <w:sz w:val="28"/>
          <w:szCs w:val="28"/>
        </w:rPr>
      </w:pPr>
    </w:p>
    <w:p w14:paraId="0E91E01E" w14:textId="77777777" w:rsidR="002F2288" w:rsidRPr="002F2288" w:rsidRDefault="002F2288" w:rsidP="00D87E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4" w:right="1157"/>
        <w:rPr>
          <w:rFonts w:ascii="Arial" w:hAnsi="Arial" w:cs="Arial"/>
          <w:b/>
          <w:color w:val="000000"/>
          <w:sz w:val="24"/>
          <w:szCs w:val="24"/>
        </w:rPr>
      </w:pPr>
    </w:p>
    <w:p w14:paraId="20476AED" w14:textId="77777777" w:rsidR="002F2288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4" w:right="11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Email completed application with your CV and recommendation letters to:  </w:t>
      </w:r>
    </w:p>
    <w:p w14:paraId="00000003" w14:textId="70AC6263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84" w:right="115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Mary Mohrbach </w:t>
      </w:r>
      <w:r w:rsidRPr="002F2288">
        <w:rPr>
          <w:rFonts w:ascii="Arial" w:hAnsi="Arial" w:cs="Arial"/>
          <w:b/>
          <w:sz w:val="24"/>
          <w:szCs w:val="24"/>
          <w:highlight w:val="yellow"/>
        </w:rPr>
        <w:t>mohrbach@umich.edu</w:t>
      </w:r>
    </w:p>
    <w:p w14:paraId="00000004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18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Name: </w:t>
      </w:r>
    </w:p>
    <w:p w14:paraId="00000005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7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Home Address: </w:t>
      </w:r>
    </w:p>
    <w:p w14:paraId="00000006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2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Cellphone:</w:t>
      </w:r>
    </w:p>
    <w:p w14:paraId="00000007" w14:textId="460D8023" w:rsidR="00E34BB7" w:rsidRPr="002F2288" w:rsidRDefault="00000000" w:rsidP="002F22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7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Email: </w:t>
      </w:r>
      <w:r w:rsidRPr="002F2288">
        <w:rPr>
          <w:rFonts w:ascii="Arial" w:eastAsia="Arial" w:hAnsi="Arial" w:cs="Arial"/>
          <w:b/>
          <w:color w:val="000000"/>
          <w:sz w:val="24"/>
          <w:szCs w:val="24"/>
        </w:rPr>
        <w:t>For NIH Reporting, please consider completing the following Ethnic, Gender, and Race</w:t>
      </w:r>
      <w:r w:rsidR="002F2288" w:rsidRPr="002F2288">
        <w:rPr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r w:rsidRPr="002F2288">
        <w:rPr>
          <w:rFonts w:ascii="Arial" w:eastAsia="Arial" w:hAnsi="Arial" w:cs="Arial"/>
          <w:b/>
          <w:color w:val="000000"/>
          <w:sz w:val="24"/>
          <w:szCs w:val="24"/>
        </w:rPr>
        <w:t xml:space="preserve">statements. </w:t>
      </w:r>
    </w:p>
    <w:p w14:paraId="00000008" w14:textId="60CA1359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3" w:lineRule="auto"/>
        <w:ind w:left="11" w:right="191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Please place an “x” next to the statement that applies to you in each of the following Ethnic and Race Categories, and identify your Gender.</w:t>
      </w:r>
    </w:p>
    <w:p w14:paraId="00000009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17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Ethnic Category </w:t>
      </w:r>
    </w:p>
    <w:p w14:paraId="0000000A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i w:val="0"/>
          <w:color w:val="000000"/>
          <w:sz w:val="24"/>
          <w:szCs w:val="24"/>
        </w:rPr>
        <w:t xml:space="preserve">_____Hispanic or Latino </w:t>
      </w:r>
    </w:p>
    <w:p w14:paraId="0000000B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i w:val="0"/>
          <w:color w:val="000000"/>
          <w:sz w:val="24"/>
          <w:szCs w:val="24"/>
        </w:rPr>
        <w:t xml:space="preserve">_____Non-Hispanic or Non-Latino </w:t>
      </w:r>
    </w:p>
    <w:p w14:paraId="6FEA85C8" w14:textId="77777777" w:rsidR="00016ED5" w:rsidRDefault="00000000" w:rsidP="00016E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2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Gender:   </w:t>
      </w:r>
      <w:r w:rsidR="00F8553A" w:rsidRPr="002F2288">
        <w:rPr>
          <w:rFonts w:ascii="Arial" w:hAnsi="Arial" w:cs="Arial"/>
          <w:b/>
          <w:color w:val="000000"/>
          <w:sz w:val="24"/>
          <w:szCs w:val="24"/>
        </w:rPr>
        <w:t>Please describe your gender identity.</w:t>
      </w:r>
    </w:p>
    <w:p w14:paraId="34974B70" w14:textId="367CE1AD" w:rsidR="00D87E9D" w:rsidRDefault="00016ED5" w:rsidP="00016E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______________________________________________________________________</w:t>
      </w:r>
    </w:p>
    <w:p w14:paraId="0000000D" w14:textId="77777777" w:rsidR="00E34BB7" w:rsidRPr="002F2288" w:rsidRDefault="00000000" w:rsidP="00016E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rPr>
          <w:rFonts w:ascii="Arial" w:eastAsia="Times" w:hAnsi="Arial" w:cs="Arial"/>
          <w:b/>
          <w:color w:val="000000"/>
          <w:sz w:val="24"/>
          <w:szCs w:val="24"/>
        </w:rPr>
      </w:pPr>
      <w:r w:rsidRPr="002F2288">
        <w:rPr>
          <w:rFonts w:ascii="Arial" w:eastAsia="Times" w:hAnsi="Arial" w:cs="Arial"/>
          <w:b/>
          <w:i w:val="0"/>
          <w:color w:val="000000"/>
          <w:sz w:val="24"/>
          <w:szCs w:val="24"/>
        </w:rPr>
        <w:t xml:space="preserve">Racial Categories </w:t>
      </w:r>
    </w:p>
    <w:p w14:paraId="7F60792E" w14:textId="77777777" w:rsidR="00C31A45" w:rsidRDefault="00000000" w:rsidP="00C3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Arial" w:eastAsia="Times" w:hAnsi="Arial" w:cs="Arial"/>
          <w:color w:val="000000"/>
          <w:sz w:val="24"/>
          <w:szCs w:val="24"/>
        </w:rPr>
      </w:pPr>
      <w:r w:rsidRPr="002F2288">
        <w:rPr>
          <w:rFonts w:ascii="Arial" w:eastAsia="Times" w:hAnsi="Arial" w:cs="Arial"/>
          <w:i w:val="0"/>
          <w:color w:val="000000"/>
          <w:sz w:val="24"/>
          <w:szCs w:val="24"/>
        </w:rPr>
        <w:t xml:space="preserve">_____American Indian/Alaska Native </w:t>
      </w:r>
    </w:p>
    <w:p w14:paraId="0000000F" w14:textId="28632A74" w:rsidR="00E34BB7" w:rsidRPr="002F2288" w:rsidRDefault="00000000" w:rsidP="00C31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Arial" w:eastAsia="Times" w:hAnsi="Arial" w:cs="Arial"/>
          <w:color w:val="000000"/>
          <w:sz w:val="24"/>
          <w:szCs w:val="24"/>
        </w:rPr>
      </w:pPr>
      <w:r w:rsidRPr="002F2288">
        <w:rPr>
          <w:rFonts w:ascii="Arial" w:eastAsia="Times" w:hAnsi="Arial" w:cs="Arial"/>
          <w:i w:val="0"/>
          <w:color w:val="000000"/>
          <w:sz w:val="24"/>
          <w:szCs w:val="24"/>
        </w:rPr>
        <w:t xml:space="preserve">_____Asian </w:t>
      </w:r>
    </w:p>
    <w:p w14:paraId="00000010" w14:textId="67C664E3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Arial" w:eastAsia="Times" w:hAnsi="Arial" w:cs="Arial"/>
          <w:color w:val="000000"/>
          <w:sz w:val="24"/>
          <w:szCs w:val="24"/>
        </w:rPr>
      </w:pPr>
      <w:r w:rsidRPr="002F2288">
        <w:rPr>
          <w:rFonts w:ascii="Arial" w:eastAsia="Times" w:hAnsi="Arial" w:cs="Arial"/>
          <w:i w:val="0"/>
          <w:color w:val="000000"/>
          <w:sz w:val="24"/>
          <w:szCs w:val="24"/>
        </w:rPr>
        <w:t xml:space="preserve">_____Native Hawaiian or Other Pacific Islander </w:t>
      </w:r>
    </w:p>
    <w:p w14:paraId="796659F5" w14:textId="4A9DA1B8" w:rsidR="00CD653B" w:rsidRPr="002F2288" w:rsidRDefault="00CD6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Arial" w:eastAsia="Times" w:hAnsi="Arial" w:cs="Arial"/>
          <w:color w:val="000000"/>
          <w:sz w:val="24"/>
          <w:szCs w:val="24"/>
        </w:rPr>
      </w:pPr>
      <w:r w:rsidRPr="002F2288">
        <w:rPr>
          <w:rFonts w:ascii="Arial" w:eastAsia="Times" w:hAnsi="Arial" w:cs="Arial"/>
          <w:color w:val="000000"/>
          <w:sz w:val="24"/>
          <w:szCs w:val="24"/>
        </w:rPr>
        <w:t>_____ Middle Eastern or North African</w:t>
      </w:r>
    </w:p>
    <w:p w14:paraId="00000011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Arial" w:eastAsia="Times" w:hAnsi="Arial" w:cs="Arial"/>
          <w:color w:val="000000"/>
          <w:sz w:val="24"/>
          <w:szCs w:val="24"/>
        </w:rPr>
      </w:pPr>
      <w:r w:rsidRPr="002F2288">
        <w:rPr>
          <w:rFonts w:ascii="Arial" w:eastAsia="Times" w:hAnsi="Arial" w:cs="Arial"/>
          <w:i w:val="0"/>
          <w:color w:val="000000"/>
          <w:sz w:val="24"/>
          <w:szCs w:val="24"/>
        </w:rPr>
        <w:t xml:space="preserve">_____Black or African American </w:t>
      </w:r>
    </w:p>
    <w:p w14:paraId="00000012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Arial" w:eastAsia="Times" w:hAnsi="Arial" w:cs="Arial"/>
          <w:color w:val="000000"/>
          <w:sz w:val="24"/>
          <w:szCs w:val="24"/>
        </w:rPr>
      </w:pPr>
      <w:r w:rsidRPr="002F2288">
        <w:rPr>
          <w:rFonts w:ascii="Arial" w:eastAsia="Times" w:hAnsi="Arial" w:cs="Arial"/>
          <w:i w:val="0"/>
          <w:color w:val="000000"/>
          <w:sz w:val="24"/>
          <w:szCs w:val="24"/>
        </w:rPr>
        <w:t xml:space="preserve">_____White </w:t>
      </w:r>
    </w:p>
    <w:p w14:paraId="00000013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28" w:lineRule="auto"/>
        <w:ind w:left="8" w:right="503" w:hanging="4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What University do you attend and what is your affiliation (graduate student, postdoc, faculty) </w:t>
      </w:r>
    </w:p>
    <w:p w14:paraId="00000014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3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What is the name of your advisor? </w:t>
      </w:r>
    </w:p>
    <w:p w14:paraId="00000015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3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Are you a US Citizen/Permanent Resident ____Yes _____No </w:t>
      </w:r>
    </w:p>
    <w:p w14:paraId="41F3AF7F" w14:textId="77777777" w:rsidR="00D87E9D" w:rsidRDefault="00D8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8" w:lineRule="auto"/>
        <w:ind w:left="10" w:right="1492" w:firstLine="6"/>
        <w:rPr>
          <w:rFonts w:ascii="Arial" w:eastAsia="Arial" w:hAnsi="Arial" w:cs="Arial"/>
          <w:b/>
          <w:i w:val="0"/>
          <w:color w:val="000000"/>
          <w:sz w:val="24"/>
          <w:szCs w:val="24"/>
        </w:rPr>
      </w:pPr>
    </w:p>
    <w:p w14:paraId="00000016" w14:textId="7D22FA92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28" w:lineRule="auto"/>
        <w:ind w:left="10" w:right="1492" w:firstLine="6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I heard about this program through (specify name of conference or organization or</w:t>
      </w:r>
      <w:r w:rsidR="00CD653B" w:rsidRPr="002F22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advertisement): </w:t>
      </w:r>
    </w:p>
    <w:p w14:paraId="7E9B21A8" w14:textId="77777777" w:rsidR="00DA01FD" w:rsidRDefault="00DA01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17"/>
        <w:rPr>
          <w:rFonts w:ascii="Arial" w:eastAsia="Arial" w:hAnsi="Arial" w:cs="Arial"/>
          <w:b/>
          <w:i w:val="0"/>
          <w:color w:val="000000"/>
          <w:sz w:val="24"/>
          <w:szCs w:val="24"/>
        </w:rPr>
      </w:pPr>
    </w:p>
    <w:p w14:paraId="00000017" w14:textId="7DC1605F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17"/>
        <w:rPr>
          <w:rFonts w:ascii="Arial" w:hAnsi="Arial" w:cs="Arial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Description of clinical practice or research setting in which fMRI would be used: </w:t>
      </w:r>
    </w:p>
    <w:p w14:paraId="5219EE3F" w14:textId="77777777" w:rsidR="00D87E9D" w:rsidRDefault="00D87E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6" w:line="240" w:lineRule="auto"/>
        <w:ind w:left="17"/>
        <w:rPr>
          <w:rFonts w:ascii="Arial" w:eastAsia="Arial" w:hAnsi="Arial" w:cs="Arial"/>
          <w:b/>
          <w:i w:val="0"/>
          <w:color w:val="000000"/>
          <w:sz w:val="24"/>
          <w:szCs w:val="24"/>
        </w:rPr>
      </w:pPr>
    </w:p>
    <w:p w14:paraId="00000018" w14:textId="58691365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6" w:line="240" w:lineRule="auto"/>
        <w:ind w:left="17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Describe resources available at your institution that you would work with: </w:t>
      </w:r>
    </w:p>
    <w:p w14:paraId="00000019" w14:textId="77777777" w:rsidR="00E34BB7" w:rsidRPr="002F2288" w:rsidRDefault="00E34B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9" w:right="201" w:firstLine="8"/>
        <w:rPr>
          <w:rFonts w:ascii="Arial" w:hAnsi="Arial" w:cs="Arial"/>
          <w:color w:val="000000"/>
          <w:sz w:val="24"/>
          <w:szCs w:val="24"/>
        </w:rPr>
      </w:pPr>
    </w:p>
    <w:p w14:paraId="0000001A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17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Description of previous relevant clinical and research accomplishments: </w:t>
      </w:r>
    </w:p>
    <w:p w14:paraId="32F3F8B7" w14:textId="77777777" w:rsidR="00DA01FD" w:rsidRDefault="00DA01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3"/>
        <w:rPr>
          <w:rFonts w:ascii="Arial" w:eastAsia="Arial" w:hAnsi="Arial" w:cs="Arial"/>
          <w:b/>
          <w:i w:val="0"/>
          <w:color w:val="222222"/>
          <w:sz w:val="24"/>
          <w:szCs w:val="24"/>
        </w:rPr>
      </w:pPr>
    </w:p>
    <w:p w14:paraId="0000001B" w14:textId="2067389F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left="3"/>
        <w:rPr>
          <w:rFonts w:ascii="Arial" w:hAnsi="Arial" w:cs="Arial"/>
          <w:b/>
          <w:color w:val="222222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222222"/>
          <w:sz w:val="24"/>
          <w:szCs w:val="24"/>
        </w:rPr>
        <w:t xml:space="preserve">Are you likely to work with clinical populations? </w:t>
      </w:r>
    </w:p>
    <w:p w14:paraId="0000001C" w14:textId="77777777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222222"/>
          <w:sz w:val="24"/>
          <w:szCs w:val="24"/>
        </w:rPr>
      </w:pPr>
      <w:r w:rsidRPr="002F2288">
        <w:rPr>
          <w:rFonts w:ascii="Arial" w:eastAsia="Arial" w:hAnsi="Arial" w:cs="Arial"/>
          <w:i w:val="0"/>
          <w:color w:val="222222"/>
          <w:sz w:val="24"/>
          <w:szCs w:val="24"/>
        </w:rPr>
        <w:t xml:space="preserve">___Yes __No </w:t>
      </w:r>
    </w:p>
    <w:p w14:paraId="0000001D" w14:textId="54994CDC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8"/>
        <w:rPr>
          <w:rFonts w:ascii="Arial" w:hAnsi="Arial" w:cs="Arial"/>
          <w:b/>
          <w:color w:val="222222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222222"/>
          <w:sz w:val="24"/>
          <w:szCs w:val="24"/>
        </w:rPr>
        <w:t xml:space="preserve">If yes, then which population(s)? Check all that apply. </w:t>
      </w: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9401"/>
      </w:tblGrid>
      <w:tr w:rsidR="009D2B61" w:rsidRPr="00DA01FD" w14:paraId="00F8BA24" w14:textId="77777777" w:rsidTr="00016ED5">
        <w:tc>
          <w:tcPr>
            <w:tcW w:w="9401" w:type="dxa"/>
          </w:tcPr>
          <w:p w14:paraId="33F96086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___Aging </w:t>
            </w:r>
          </w:p>
        </w:tc>
      </w:tr>
      <w:tr w:rsidR="009D2B61" w:rsidRPr="00DA01FD" w14:paraId="4D11620A" w14:textId="77777777" w:rsidTr="00016ED5">
        <w:tc>
          <w:tcPr>
            <w:tcW w:w="9401" w:type="dxa"/>
          </w:tcPr>
          <w:p w14:paraId="6109B92A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>___Dementia (e.g., Alzheimer’s disease, mild cognitive impairment, frontotemporal</w:t>
            </w:r>
            <w:r w:rsidRPr="00DA01FD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009D2B61" w:rsidRPr="00DA01FD" w14:paraId="087F6421" w14:textId="77777777" w:rsidTr="00016ED5">
        <w:tc>
          <w:tcPr>
            <w:tcW w:w="9401" w:type="dxa"/>
          </w:tcPr>
          <w:p w14:paraId="2EEB0083" w14:textId="6CE65095" w:rsidR="009D2B61" w:rsidRPr="00DA01FD" w:rsidRDefault="009D2B61" w:rsidP="00016ED5">
            <w:pPr>
              <w:widowControl w:val="0"/>
              <w:spacing w:line="230" w:lineRule="auto"/>
              <w:ind w:left="216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dementia) </w:t>
            </w:r>
          </w:p>
        </w:tc>
      </w:tr>
      <w:tr w:rsidR="009D2B61" w:rsidRPr="00DA01FD" w14:paraId="6594083E" w14:textId="77777777" w:rsidTr="00016ED5">
        <w:tc>
          <w:tcPr>
            <w:tcW w:w="9401" w:type="dxa"/>
          </w:tcPr>
          <w:p w14:paraId="1A3104DB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___Stroke </w:t>
            </w:r>
          </w:p>
        </w:tc>
      </w:tr>
      <w:tr w:rsidR="009D2B61" w:rsidRPr="00DA01FD" w14:paraId="426BB1BF" w14:textId="77777777" w:rsidTr="00016ED5">
        <w:tc>
          <w:tcPr>
            <w:tcW w:w="9401" w:type="dxa"/>
          </w:tcPr>
          <w:p w14:paraId="7B0D25AF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___Epilepsy </w:t>
            </w:r>
          </w:p>
        </w:tc>
      </w:tr>
      <w:tr w:rsidR="009D2B61" w:rsidRPr="00DA01FD" w14:paraId="568005F3" w14:textId="77777777" w:rsidTr="00016ED5">
        <w:tc>
          <w:tcPr>
            <w:tcW w:w="9401" w:type="dxa"/>
          </w:tcPr>
          <w:p w14:paraId="388EB9F0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___Traumatic Brain Injury </w:t>
            </w:r>
          </w:p>
        </w:tc>
      </w:tr>
      <w:tr w:rsidR="009D2B61" w:rsidRPr="00DA01FD" w14:paraId="78BF097A" w14:textId="77777777" w:rsidTr="00016ED5">
        <w:tc>
          <w:tcPr>
            <w:tcW w:w="9401" w:type="dxa"/>
          </w:tcPr>
          <w:p w14:paraId="08712C59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>___</w:t>
            </w:r>
            <w:proofErr w:type="spellStart"/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>Neurooncology</w:t>
            </w:r>
            <w:proofErr w:type="spellEnd"/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 </w:t>
            </w:r>
          </w:p>
        </w:tc>
      </w:tr>
      <w:tr w:rsidR="009D2B61" w:rsidRPr="00DA01FD" w14:paraId="2705341F" w14:textId="77777777" w:rsidTr="00016ED5">
        <w:tc>
          <w:tcPr>
            <w:tcW w:w="9401" w:type="dxa"/>
          </w:tcPr>
          <w:p w14:paraId="53DB8189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___Depression </w:t>
            </w:r>
          </w:p>
        </w:tc>
      </w:tr>
      <w:tr w:rsidR="009D2B61" w:rsidRPr="00DA01FD" w14:paraId="4C0DF8AA" w14:textId="77777777" w:rsidTr="00016ED5">
        <w:tc>
          <w:tcPr>
            <w:tcW w:w="9401" w:type="dxa"/>
          </w:tcPr>
          <w:p w14:paraId="0DAD4A74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___Anxiety </w:t>
            </w:r>
          </w:p>
        </w:tc>
      </w:tr>
      <w:tr w:rsidR="009D2B61" w:rsidRPr="00DA01FD" w14:paraId="39576866" w14:textId="77777777" w:rsidTr="00016ED5">
        <w:tc>
          <w:tcPr>
            <w:tcW w:w="9401" w:type="dxa"/>
          </w:tcPr>
          <w:p w14:paraId="4F097842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___Schizophrenia </w:t>
            </w:r>
          </w:p>
        </w:tc>
      </w:tr>
      <w:tr w:rsidR="009D2B61" w:rsidRPr="00DA01FD" w14:paraId="45E7CFDB" w14:textId="77777777" w:rsidTr="00016ED5">
        <w:tc>
          <w:tcPr>
            <w:tcW w:w="9401" w:type="dxa"/>
          </w:tcPr>
          <w:p w14:paraId="694CE486" w14:textId="77777777" w:rsidR="009D2B61" w:rsidRPr="00DA01FD" w:rsidRDefault="009D2B61" w:rsidP="008D5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01FD">
              <w:rPr>
                <w:rFonts w:ascii="Arial" w:eastAsia="Arial" w:hAnsi="Arial" w:cs="Arial"/>
                <w:i w:val="0"/>
                <w:color w:val="222222"/>
                <w:sz w:val="24"/>
                <w:szCs w:val="24"/>
              </w:rPr>
              <w:t xml:space="preserve">Other (please provide): ________________________ </w:t>
            </w:r>
          </w:p>
        </w:tc>
      </w:tr>
    </w:tbl>
    <w:p w14:paraId="00000029" w14:textId="55E16A6C" w:rsidR="00E34BB7" w:rsidRPr="002F22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228" w:lineRule="auto"/>
        <w:ind w:left="4" w:right="91" w:firstLine="13"/>
        <w:rPr>
          <w:rFonts w:ascii="Arial" w:hAnsi="Arial" w:cs="Arial"/>
          <w:b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Please indicate the extent of your knowledge of </w:t>
      </w:r>
      <w:proofErr w:type="spellStart"/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Matlab</w:t>
      </w:r>
      <w:proofErr w:type="spellEnd"/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 and how many years of </w:t>
      </w:r>
      <w:proofErr w:type="spellStart"/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Matlab</w:t>
      </w:r>
      <w:proofErr w:type="spellEnd"/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 experience</w:t>
      </w:r>
      <w:r w:rsidR="00CD653B" w:rsidRPr="002F22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you have. </w:t>
      </w:r>
    </w:p>
    <w:p w14:paraId="0000002A" w14:textId="77777777" w:rsidR="00E34BB7" w:rsidRPr="002F2288" w:rsidRDefault="00E34B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28" w:lineRule="auto"/>
        <w:ind w:left="9" w:right="423" w:firstLine="11"/>
        <w:rPr>
          <w:rFonts w:ascii="Arial" w:hAnsi="Arial" w:cs="Arial"/>
          <w:color w:val="000000"/>
          <w:sz w:val="24"/>
          <w:szCs w:val="24"/>
        </w:rPr>
      </w:pPr>
    </w:p>
    <w:p w14:paraId="63FC972E" w14:textId="77777777" w:rsidR="0077365A" w:rsidRDefault="00000000" w:rsidP="007736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7" w:right="192" w:hanging="13"/>
        <w:rPr>
          <w:rFonts w:ascii="Arial" w:eastAsia="Arial" w:hAnsi="Arial" w:cs="Arial"/>
          <w:b/>
          <w:i w:val="0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Why do you need the UM training course in fMRI as opposed to some other training opportunity,</w:t>
      </w:r>
      <w:r w:rsidR="00CD653B" w:rsidRPr="002F22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including any at your home institution? </w:t>
      </w:r>
    </w:p>
    <w:p w14:paraId="0000002C" w14:textId="1FFEF951" w:rsidR="00E34BB7" w:rsidRPr="0077365A" w:rsidRDefault="00000000" w:rsidP="007736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7" w:right="192" w:hanging="13"/>
        <w:rPr>
          <w:rFonts w:ascii="Arial" w:eastAsia="Arial" w:hAnsi="Arial" w:cs="Arial"/>
          <w:b/>
          <w:i w:val="0"/>
          <w:color w:val="000000"/>
          <w:sz w:val="24"/>
          <w:szCs w:val="24"/>
        </w:rPr>
      </w:pP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Please submit application (for the name of the file please use your last </w:t>
      </w:r>
      <w:proofErr w:type="spellStart"/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name_fmri.app</w:t>
      </w:r>
      <w:proofErr w:type="spellEnd"/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) with your</w:t>
      </w:r>
      <w:r w:rsidR="00CD653B" w:rsidRPr="002F22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CV to</w:t>
      </w:r>
      <w:r w:rsidRPr="002F2288">
        <w:rPr>
          <w:rFonts w:ascii="Arial" w:hAnsi="Arial" w:cs="Arial"/>
          <w:b/>
          <w:sz w:val="24"/>
          <w:szCs w:val="24"/>
          <w:highlight w:val="yellow"/>
        </w:rPr>
        <w:t xml:space="preserve"> mohrbach@umich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  <w:highlight w:val="yellow"/>
        </w:rPr>
        <w:t>.edu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. Arrange to have two letters of recommendation submitted by email to: </w:t>
      </w:r>
      <w:r w:rsidR="0077365A">
        <w:rPr>
          <w:rFonts w:ascii="Arial" w:eastAsia="Arial" w:hAnsi="Arial" w:cs="Arial"/>
          <w:b/>
          <w:i w:val="0"/>
          <w:color w:val="000000"/>
          <w:sz w:val="24"/>
          <w:szCs w:val="24"/>
        </w:rPr>
        <w:t>mohrbach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@umich.edu. 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  <w:highlight w:val="yellow"/>
        </w:rPr>
        <w:t>Deadline for submission is January 1</w:t>
      </w:r>
      <w:r w:rsidRPr="002F2288">
        <w:rPr>
          <w:rFonts w:ascii="Arial" w:hAnsi="Arial" w:cs="Arial"/>
          <w:b/>
          <w:sz w:val="24"/>
          <w:szCs w:val="24"/>
          <w:highlight w:val="yellow"/>
        </w:rPr>
        <w:t>6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  <w:highlight w:val="yellow"/>
        </w:rPr>
        <w:t>, 202</w:t>
      </w:r>
      <w:r w:rsidRPr="002F2288">
        <w:rPr>
          <w:rFonts w:ascii="Arial" w:hAnsi="Arial" w:cs="Arial"/>
          <w:b/>
          <w:sz w:val="24"/>
          <w:szCs w:val="24"/>
          <w:highlight w:val="yellow"/>
        </w:rPr>
        <w:t>3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. All materials including recommendation letters must be received by this date. Note that to qualify for funding for the travel subsistence, you 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  <w:highlight w:val="yellow"/>
        </w:rPr>
        <w:t>must be a U.S. Citizen or Permanent Resident</w:t>
      </w:r>
      <w:r w:rsidRPr="002F2288">
        <w:rPr>
          <w:rFonts w:ascii="Arial" w:eastAsia="Arial" w:hAnsi="Arial" w:cs="Arial"/>
          <w:b/>
          <w:i w:val="0"/>
          <w:color w:val="000000"/>
          <w:sz w:val="24"/>
          <w:szCs w:val="24"/>
        </w:rPr>
        <w:t>.</w:t>
      </w:r>
    </w:p>
    <w:sectPr w:rsidR="00E34BB7" w:rsidRPr="0077365A">
      <w:pgSz w:w="12240" w:h="15840"/>
      <w:pgMar w:top="345" w:right="1393" w:bottom="475" w:left="14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B7"/>
    <w:rsid w:val="00016ED5"/>
    <w:rsid w:val="002F2288"/>
    <w:rsid w:val="0077365A"/>
    <w:rsid w:val="007973C7"/>
    <w:rsid w:val="009D2B61"/>
    <w:rsid w:val="00B45737"/>
    <w:rsid w:val="00BF0B7F"/>
    <w:rsid w:val="00C31A45"/>
    <w:rsid w:val="00CD653B"/>
    <w:rsid w:val="00D87E9D"/>
    <w:rsid w:val="00DA01FD"/>
    <w:rsid w:val="00E34BB7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DEDE"/>
  <w15:docId w15:val="{42EFA955-B1C2-3C44-84BB-8CB097F0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73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737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73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737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73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737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737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737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73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73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5737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737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5737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73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73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73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737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73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737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73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737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5737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4573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B45737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B45737"/>
    <w:rPr>
      <w:b/>
      <w:bCs/>
      <w:spacing w:val="0"/>
    </w:rPr>
  </w:style>
  <w:style w:type="character" w:styleId="Emphasis">
    <w:name w:val="Emphasis"/>
    <w:uiPriority w:val="20"/>
    <w:qFormat/>
    <w:rsid w:val="00B45737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457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5737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5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5737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45737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73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73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B45737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B4573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B45737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B45737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B45737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737"/>
    <w:pPr>
      <w:outlineLvl w:val="9"/>
    </w:pPr>
  </w:style>
  <w:style w:type="table" w:styleId="TableGrid">
    <w:name w:val="Table Grid"/>
    <w:basedOn w:val="TableNormal"/>
    <w:uiPriority w:val="39"/>
    <w:rsid w:val="00DA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A01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16E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2022-11-04T20:11:00Z</dcterms:created>
  <dcterms:modified xsi:type="dcterms:W3CDTF">2022-11-04T20:11:00Z</dcterms:modified>
</cp:coreProperties>
</file>